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10" w:rsidRPr="000B3B51" w:rsidRDefault="000B3B51">
      <w:pPr>
        <w:rPr>
          <w:sz w:val="28"/>
        </w:rPr>
      </w:pPr>
      <w:r w:rsidRPr="000B3B51">
        <w:rPr>
          <w:sz w:val="28"/>
        </w:rPr>
        <w:t>Die Parteien</w:t>
      </w:r>
    </w:p>
    <w:p w:rsidR="000B3B51" w:rsidRPr="000B3B51" w:rsidRDefault="000B3B51">
      <w:pPr>
        <w:rPr>
          <w:sz w:val="28"/>
        </w:rPr>
      </w:pPr>
      <w:r w:rsidRPr="000B3B51">
        <w:rPr>
          <w:sz w:val="28"/>
          <w:u w:val="single"/>
        </w:rPr>
        <w:t>Christdemokratische Parteien</w:t>
      </w:r>
      <w:r w:rsidRPr="000B3B51">
        <w:rPr>
          <w:sz w:val="28"/>
        </w:rPr>
        <w:t>: CDU/CSU – die „Konservativen</w:t>
      </w:r>
      <w:r>
        <w:rPr>
          <w:sz w:val="28"/>
        </w:rPr>
        <w:t>“ (= Werte bewahren)</w:t>
      </w:r>
    </w:p>
    <w:p w:rsidR="000B3B51" w:rsidRDefault="000B3B51" w:rsidP="000B3B51">
      <w:pPr>
        <w:pStyle w:val="Listenabsatz"/>
        <w:numPr>
          <w:ilvl w:val="0"/>
          <w:numId w:val="1"/>
        </w:numPr>
        <w:rPr>
          <w:sz w:val="28"/>
        </w:rPr>
      </w:pPr>
      <w:r w:rsidRPr="000B3B51">
        <w:rPr>
          <w:sz w:val="28"/>
        </w:rPr>
        <w:t xml:space="preserve">Bekennung zu christlichen Werten, Familienwerten, Traditionen, </w:t>
      </w:r>
      <w:proofErr w:type="spellStart"/>
      <w:r w:rsidRPr="000B3B51">
        <w:rPr>
          <w:sz w:val="28"/>
        </w:rPr>
        <w:t>Sozialer</w:t>
      </w:r>
      <w:proofErr w:type="spellEnd"/>
      <w:r w:rsidRPr="000B3B51">
        <w:rPr>
          <w:sz w:val="28"/>
        </w:rPr>
        <w:t xml:space="preserve"> Marktwirtschaft</w:t>
      </w:r>
    </w:p>
    <w:p w:rsidR="000B3B51" w:rsidRPr="000B3B51" w:rsidRDefault="000B3B51" w:rsidP="000B3B51">
      <w:pPr>
        <w:rPr>
          <w:sz w:val="28"/>
          <w:u w:val="single"/>
        </w:rPr>
      </w:pPr>
      <w:r w:rsidRPr="000B3B51">
        <w:rPr>
          <w:sz w:val="28"/>
          <w:u w:val="single"/>
        </w:rPr>
        <w:t>Sozialdemokratische Partei: SPD</w:t>
      </w:r>
    </w:p>
    <w:p w:rsidR="000B3B51" w:rsidRPr="000B3B51" w:rsidRDefault="000B3B51" w:rsidP="000B3B51">
      <w:pPr>
        <w:pStyle w:val="Listenabsatz"/>
        <w:numPr>
          <w:ilvl w:val="0"/>
          <w:numId w:val="1"/>
        </w:numPr>
        <w:rPr>
          <w:sz w:val="28"/>
        </w:rPr>
      </w:pPr>
      <w:r>
        <w:rPr>
          <w:sz w:val="28"/>
        </w:rPr>
        <w:t>Förderung der sozial Schwachen, Umverteilung des gesellschaftlichen Wohlstandes zugunsten sozial Schwächerer bei gleichzeitiger Bekenntnis zur sozialen Marktwirtschaft, starker Staat</w:t>
      </w:r>
    </w:p>
    <w:p w:rsidR="000B3B51" w:rsidRDefault="000B3B51">
      <w:pPr>
        <w:rPr>
          <w:sz w:val="28"/>
          <w:u w:val="single"/>
        </w:rPr>
      </w:pPr>
      <w:r w:rsidRPr="000B3B51">
        <w:rPr>
          <w:sz w:val="28"/>
          <w:u w:val="single"/>
        </w:rPr>
        <w:t>Liberale Partei: FDP</w:t>
      </w:r>
    </w:p>
    <w:p w:rsidR="000B3B51" w:rsidRDefault="000B3B51">
      <w:pPr>
        <w:rPr>
          <w:sz w:val="28"/>
        </w:rPr>
      </w:pPr>
      <w:r w:rsidRPr="000B3B51">
        <w:rPr>
          <w:sz w:val="28"/>
        </w:rPr>
        <w:t>W</w:t>
      </w:r>
      <w:r>
        <w:rPr>
          <w:sz w:val="28"/>
        </w:rPr>
        <w:t>ohlstand und Fortschritt der Gesellschaft durch Förderung des Einzelnen (Bildung/Beruf/Wirtschaftliche Freiheit), freie Entfaltung des Einzelbürgers, möglich wenig Staat</w:t>
      </w:r>
      <w:r w:rsidR="00DC6E8F">
        <w:rPr>
          <w:sz w:val="28"/>
        </w:rPr>
        <w:t xml:space="preserve"> (staatliche Eingriffe), soziale Marktwirtschaft, Leistungsgesellschaft</w:t>
      </w:r>
      <w:r w:rsidRPr="000B3B51">
        <w:rPr>
          <w:sz w:val="28"/>
        </w:rPr>
        <w:t xml:space="preserve"> </w:t>
      </w:r>
    </w:p>
    <w:p w:rsidR="00DC6E8F" w:rsidRPr="00DC6E8F" w:rsidRDefault="00DC6E8F">
      <w:pPr>
        <w:rPr>
          <w:sz w:val="28"/>
          <w:u w:val="single"/>
        </w:rPr>
      </w:pPr>
      <w:r w:rsidRPr="00DC6E8F">
        <w:rPr>
          <w:sz w:val="28"/>
          <w:u w:val="single"/>
        </w:rPr>
        <w:t>Grüne Partei: Bündnis 90/Die Grünen</w:t>
      </w:r>
    </w:p>
    <w:p w:rsidR="00DC6E8F" w:rsidRDefault="00DC6E8F">
      <w:pPr>
        <w:rPr>
          <w:sz w:val="28"/>
        </w:rPr>
      </w:pPr>
      <w:r>
        <w:rPr>
          <w:sz w:val="28"/>
        </w:rPr>
        <w:t xml:space="preserve">Betonung des Umweltschutzes, staatliche Eingriffe (Natur/Soziales), Förderung des </w:t>
      </w:r>
      <w:proofErr w:type="spellStart"/>
      <w:r>
        <w:rPr>
          <w:sz w:val="28"/>
        </w:rPr>
        <w:t>Multikulturalismus</w:t>
      </w:r>
      <w:proofErr w:type="spellEnd"/>
      <w:r>
        <w:rPr>
          <w:sz w:val="28"/>
        </w:rPr>
        <w:t>, Gender-Themen, Flüchtlingsaufnahme verstärken</w:t>
      </w:r>
    </w:p>
    <w:p w:rsidR="00DC6E8F" w:rsidRDefault="00DC6E8F">
      <w:pPr>
        <w:rPr>
          <w:sz w:val="28"/>
        </w:rPr>
      </w:pPr>
    </w:p>
    <w:p w:rsidR="00DC6E8F" w:rsidRPr="00DC6E8F" w:rsidRDefault="00DC6E8F">
      <w:pPr>
        <w:rPr>
          <w:sz w:val="28"/>
          <w:u w:val="single"/>
        </w:rPr>
      </w:pPr>
      <w:r w:rsidRPr="00DC6E8F">
        <w:rPr>
          <w:sz w:val="28"/>
          <w:u w:val="single"/>
        </w:rPr>
        <w:t>Kommunistische Parteien: KPD, Teile der „Linken“</w:t>
      </w:r>
    </w:p>
    <w:p w:rsidR="00DC6E8F" w:rsidRDefault="00DC6E8F">
      <w:pPr>
        <w:rPr>
          <w:sz w:val="28"/>
        </w:rPr>
      </w:pPr>
      <w:r>
        <w:rPr>
          <w:sz w:val="28"/>
        </w:rPr>
        <w:t>Ablehnung der bürgerlichen Demokratie und sozialen Marktwirtschaft, Ziel einer klassenlosen Gesellschaft mit möglichst hoher Verstaatlichung der Produktion, Enteignungen, Umverteilung des Vermögens und Besitzes</w:t>
      </w:r>
    </w:p>
    <w:p w:rsidR="00DC6E8F" w:rsidRDefault="00DC6E8F">
      <w:pPr>
        <w:rPr>
          <w:sz w:val="28"/>
        </w:rPr>
      </w:pPr>
    </w:p>
    <w:p w:rsidR="00DC6E8F" w:rsidRPr="00C72124" w:rsidRDefault="00DC6E8F">
      <w:pPr>
        <w:rPr>
          <w:sz w:val="28"/>
          <w:u w:val="single"/>
        </w:rPr>
      </w:pPr>
      <w:r w:rsidRPr="00C72124">
        <w:rPr>
          <w:sz w:val="28"/>
          <w:u w:val="single"/>
        </w:rPr>
        <w:t>Nationalsozia</w:t>
      </w:r>
      <w:r w:rsidR="00C72124" w:rsidRPr="00C72124">
        <w:rPr>
          <w:sz w:val="28"/>
          <w:u w:val="single"/>
        </w:rPr>
        <w:t>listische, rassistische Parteien: NPD, Teile der AFD („Der rechte Flügel“)</w:t>
      </w:r>
    </w:p>
    <w:p w:rsidR="00C72124" w:rsidRDefault="00C72124">
      <w:pPr>
        <w:rPr>
          <w:sz w:val="28"/>
        </w:rPr>
      </w:pPr>
      <w:r>
        <w:rPr>
          <w:sz w:val="28"/>
        </w:rPr>
        <w:t>Betonung der eigenen Nation und Ethnie, Ablehnung der Multikultur, deutliche Reduzierung der Flüchtlinge, teilweise Ablehnung alles „Nichtdeutschen“, (Über-)</w:t>
      </w:r>
      <w:proofErr w:type="spellStart"/>
      <w:r>
        <w:rPr>
          <w:sz w:val="28"/>
        </w:rPr>
        <w:t>betonung</w:t>
      </w:r>
      <w:proofErr w:type="spellEnd"/>
      <w:r>
        <w:rPr>
          <w:sz w:val="28"/>
        </w:rPr>
        <w:t xml:space="preserve"> von Familie, Tradition und kultureller Einheit</w:t>
      </w:r>
      <w:bookmarkStart w:id="0" w:name="_GoBack"/>
      <w:bookmarkEnd w:id="0"/>
    </w:p>
    <w:p w:rsidR="00DC6E8F" w:rsidRPr="000B3B51" w:rsidRDefault="00DC6E8F">
      <w:pPr>
        <w:rPr>
          <w:sz w:val="28"/>
        </w:rPr>
      </w:pPr>
    </w:p>
    <w:sectPr w:rsidR="00DC6E8F" w:rsidRPr="000B3B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AD0"/>
    <w:multiLevelType w:val="hybridMultilevel"/>
    <w:tmpl w:val="67D49E76"/>
    <w:lvl w:ilvl="0" w:tplc="25A45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51"/>
    <w:rsid w:val="000B3B51"/>
    <w:rsid w:val="005F6773"/>
    <w:rsid w:val="00C72124"/>
    <w:rsid w:val="00C72CA6"/>
    <w:rsid w:val="00DC6E8F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C422"/>
  <w15:chartTrackingRefBased/>
  <w15:docId w15:val="{62D21934-2F9F-4254-A9FB-2A335F83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2</cp:revision>
  <dcterms:created xsi:type="dcterms:W3CDTF">2020-10-21T18:30:00Z</dcterms:created>
  <dcterms:modified xsi:type="dcterms:W3CDTF">2020-10-21T18:30:00Z</dcterms:modified>
</cp:coreProperties>
</file>