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22DA" w:rsidRPr="000D3AB5" w:rsidRDefault="00794887">
      <w:pPr>
        <w:rPr>
          <w:b/>
          <w:sz w:val="28"/>
        </w:rPr>
      </w:pPr>
      <w:bookmarkStart w:id="0" w:name="_GoBack"/>
      <w:r w:rsidRPr="000D3AB5">
        <w:rPr>
          <w:b/>
          <w:sz w:val="28"/>
        </w:rPr>
        <w:t>Feudalismus und Ständeordnung als Säulen mittelalterlicher Herrschaft</w:t>
      </w:r>
    </w:p>
    <w:bookmarkEnd w:id="0"/>
    <w:p w:rsidR="00794887" w:rsidRDefault="00794887"/>
    <w:p w:rsidR="00794887" w:rsidRDefault="00794887"/>
    <w:p w:rsidR="00794887" w:rsidRPr="000D3AB5" w:rsidRDefault="00794887" w:rsidP="00794887">
      <w:pPr>
        <w:pStyle w:val="Listenabsatz"/>
        <w:numPr>
          <w:ilvl w:val="0"/>
          <w:numId w:val="1"/>
        </w:numPr>
        <w:rPr>
          <w:b/>
        </w:rPr>
      </w:pPr>
      <w:r w:rsidRPr="000D3AB5">
        <w:rPr>
          <w:b/>
        </w:rPr>
        <w:t>Grundherrschaft</w:t>
      </w:r>
    </w:p>
    <w:p w:rsidR="000D3AB5" w:rsidRDefault="000D3AB5" w:rsidP="000D3AB5">
      <w:pPr>
        <w:pStyle w:val="Listenabsatz"/>
      </w:pPr>
    </w:p>
    <w:p w:rsidR="00794887" w:rsidRPr="000D3AB5" w:rsidRDefault="000D3AB5" w:rsidP="000D3AB5">
      <w:pPr>
        <w:pStyle w:val="Listenabsatz"/>
        <w:numPr>
          <w:ilvl w:val="0"/>
          <w:numId w:val="2"/>
        </w:numPr>
        <w:rPr>
          <w:b/>
        </w:rPr>
      </w:pPr>
      <w:r w:rsidRPr="000D3AB5">
        <w:rPr>
          <w:b/>
        </w:rPr>
        <w:t xml:space="preserve">Hörige </w:t>
      </w:r>
      <w:r>
        <w:t xml:space="preserve">(Bauern) arbeiteten auf Land </w:t>
      </w:r>
      <w:proofErr w:type="gramStart"/>
      <w:r>
        <w:t xml:space="preserve">eines </w:t>
      </w:r>
      <w:r w:rsidRPr="000D3AB5">
        <w:rPr>
          <w:b/>
        </w:rPr>
        <w:t>Grundherren</w:t>
      </w:r>
      <w:proofErr w:type="gramEnd"/>
    </w:p>
    <w:p w:rsidR="000D3AB5" w:rsidRDefault="000D3AB5" w:rsidP="000D3AB5">
      <w:pPr>
        <w:pStyle w:val="Listenabsatz"/>
        <w:numPr>
          <w:ilvl w:val="0"/>
          <w:numId w:val="2"/>
        </w:numPr>
      </w:pPr>
      <w:r>
        <w:t>dieser bietet Schutz</w:t>
      </w:r>
    </w:p>
    <w:p w:rsidR="000D3AB5" w:rsidRPr="000D3AB5" w:rsidRDefault="000D3AB5" w:rsidP="000D3AB5">
      <w:pPr>
        <w:pStyle w:val="Listenabsatz"/>
        <w:numPr>
          <w:ilvl w:val="0"/>
          <w:numId w:val="2"/>
        </w:numPr>
        <w:rPr>
          <w:b/>
        </w:rPr>
      </w:pPr>
      <w:r>
        <w:t xml:space="preserve">Grundherr verlangt aber Abgaben, </w:t>
      </w:r>
      <w:r w:rsidRPr="000D3AB5">
        <w:rPr>
          <w:b/>
        </w:rPr>
        <w:t>Frondienste</w:t>
      </w:r>
    </w:p>
    <w:p w:rsidR="000D3AB5" w:rsidRDefault="000D3AB5" w:rsidP="000D3AB5">
      <w:pPr>
        <w:pStyle w:val="Listenabsatz"/>
        <w:numPr>
          <w:ilvl w:val="0"/>
          <w:numId w:val="2"/>
        </w:numPr>
      </w:pPr>
      <w:r>
        <w:t>Abhängigkeit auch bei Heirat, Umzug unmöglich</w:t>
      </w:r>
    </w:p>
    <w:p w:rsidR="000D3AB5" w:rsidRDefault="000D3AB5" w:rsidP="000D3AB5">
      <w:pPr>
        <w:pStyle w:val="Listenabsatz"/>
        <w:numPr>
          <w:ilvl w:val="0"/>
          <w:numId w:val="2"/>
        </w:numPr>
      </w:pPr>
      <w:r>
        <w:t>Bauern mussten nicht mehr in den Krieg ziehen, wurden aber abhängig</w:t>
      </w:r>
    </w:p>
    <w:p w:rsidR="000D3AB5" w:rsidRDefault="000D3AB5" w:rsidP="000D3AB5">
      <w:pPr>
        <w:pStyle w:val="Listenabsatz"/>
      </w:pPr>
    </w:p>
    <w:p w:rsidR="00794887" w:rsidRDefault="00794887" w:rsidP="00794887">
      <w:pPr>
        <w:pStyle w:val="Listenabsatz"/>
        <w:numPr>
          <w:ilvl w:val="0"/>
          <w:numId w:val="1"/>
        </w:numPr>
        <w:rPr>
          <w:b/>
        </w:rPr>
      </w:pPr>
      <w:r w:rsidRPr="000D3AB5">
        <w:rPr>
          <w:b/>
        </w:rPr>
        <w:t>Lehnswesen</w:t>
      </w:r>
    </w:p>
    <w:p w:rsidR="000D3AB5" w:rsidRPr="000D3AB5" w:rsidRDefault="000D3AB5" w:rsidP="000D3AB5">
      <w:pPr>
        <w:pStyle w:val="Listenabsatz"/>
        <w:rPr>
          <w:b/>
        </w:rPr>
      </w:pPr>
    </w:p>
    <w:p w:rsidR="00794887" w:rsidRDefault="00794887" w:rsidP="000D3AB5">
      <w:pPr>
        <w:pStyle w:val="Listenabsatz"/>
        <w:numPr>
          <w:ilvl w:val="0"/>
          <w:numId w:val="3"/>
        </w:numPr>
      </w:pPr>
      <w:r>
        <w:t>König und Kirche besaßen Grund- und Boden</w:t>
      </w:r>
      <w:r w:rsidR="000D3AB5">
        <w:t>, den sie zur Bearbeitung verleihen konnten (</w:t>
      </w:r>
      <w:r w:rsidR="000D3AB5" w:rsidRPr="000D3AB5">
        <w:rPr>
          <w:b/>
        </w:rPr>
        <w:t>Lehen</w:t>
      </w:r>
      <w:r w:rsidR="000D3AB5">
        <w:t>)</w:t>
      </w:r>
    </w:p>
    <w:p w:rsidR="00794887" w:rsidRDefault="00794887" w:rsidP="000D3AB5">
      <w:pPr>
        <w:pStyle w:val="Listenabsatz"/>
        <w:numPr>
          <w:ilvl w:val="0"/>
          <w:numId w:val="3"/>
        </w:numPr>
      </w:pPr>
      <w:r>
        <w:t>Lehns</w:t>
      </w:r>
      <w:r w:rsidR="000D3AB5">
        <w:t>herr</w:t>
      </w:r>
      <w:r>
        <w:t xml:space="preserve"> bietet </w:t>
      </w:r>
      <w:r w:rsidRPr="000D3AB5">
        <w:rPr>
          <w:b/>
        </w:rPr>
        <w:t xml:space="preserve">Vasall </w:t>
      </w:r>
      <w:r w:rsidR="000D3AB5" w:rsidRPr="000D3AB5">
        <w:rPr>
          <w:b/>
        </w:rPr>
        <w:t>a</w:t>
      </w:r>
      <w:r w:rsidR="000D3AB5">
        <w:t xml:space="preserve">ußer Boden auch </w:t>
      </w:r>
      <w:r>
        <w:t>Schutz</w:t>
      </w:r>
    </w:p>
    <w:p w:rsidR="000D3AB5" w:rsidRDefault="000D3AB5" w:rsidP="000D3AB5">
      <w:pPr>
        <w:pStyle w:val="Listenabsatz"/>
        <w:numPr>
          <w:ilvl w:val="0"/>
          <w:numId w:val="3"/>
        </w:numPr>
      </w:pPr>
      <w:r>
        <w:t>Ritter als Vasall bietet Kriegsdienst</w:t>
      </w:r>
    </w:p>
    <w:p w:rsidR="000D3AB5" w:rsidRDefault="000D3AB5" w:rsidP="000D3AB5">
      <w:pPr>
        <w:pStyle w:val="Listenabsatz"/>
        <w:numPr>
          <w:ilvl w:val="0"/>
          <w:numId w:val="3"/>
        </w:numPr>
      </w:pPr>
      <w:r>
        <w:t>Treueversprechen der Ritter / Bund</w:t>
      </w:r>
      <w:r>
        <w:t xml:space="preserve"> gegenseitige Treue basierend</w:t>
      </w:r>
    </w:p>
    <w:p w:rsidR="00794887" w:rsidRDefault="000D3AB5" w:rsidP="000D3AB5">
      <w:pPr>
        <w:pStyle w:val="Listenabsatz"/>
        <w:numPr>
          <w:ilvl w:val="0"/>
          <w:numId w:val="3"/>
        </w:numPr>
      </w:pPr>
      <w:r>
        <w:t xml:space="preserve">Unterstützung für Rüstung </w:t>
      </w:r>
    </w:p>
    <w:p w:rsidR="000D3AB5" w:rsidRDefault="000D3AB5" w:rsidP="000D3AB5">
      <w:pPr>
        <w:pStyle w:val="Listenabsatz"/>
      </w:pPr>
    </w:p>
    <w:p w:rsidR="00794887" w:rsidRPr="000D3AB5" w:rsidRDefault="00794887" w:rsidP="00794887">
      <w:pPr>
        <w:pStyle w:val="Listenabsatz"/>
        <w:numPr>
          <w:ilvl w:val="0"/>
          <w:numId w:val="1"/>
        </w:numPr>
        <w:rPr>
          <w:b/>
        </w:rPr>
      </w:pPr>
      <w:r w:rsidRPr="000D3AB5">
        <w:rPr>
          <w:b/>
        </w:rPr>
        <w:t>Ständeordnung – Harmonie durch Ungleichheit</w:t>
      </w:r>
    </w:p>
    <w:p w:rsidR="00794887" w:rsidRDefault="00794887" w:rsidP="00794887">
      <w:pPr>
        <w:pStyle w:val="Listenabsatz"/>
      </w:pPr>
    </w:p>
    <w:p w:rsidR="00794887" w:rsidRDefault="000D3AB5" w:rsidP="000D3AB5">
      <w:r>
        <w:t xml:space="preserve">               </w:t>
      </w:r>
      <w:r w:rsidR="00794887">
        <w:t>gottgewollt</w:t>
      </w:r>
    </w:p>
    <w:p w:rsidR="00794887" w:rsidRDefault="00794887" w:rsidP="00794887">
      <w:pPr>
        <w:pStyle w:val="Listenabsatz"/>
      </w:pPr>
    </w:p>
    <w:p w:rsidR="00794887" w:rsidRDefault="00794887" w:rsidP="000D3AB5">
      <w:pPr>
        <w:pStyle w:val="Listenabsatz"/>
        <w:numPr>
          <w:ilvl w:val="0"/>
          <w:numId w:val="4"/>
        </w:numPr>
      </w:pPr>
      <w:r>
        <w:t xml:space="preserve">Zunächst Einteilung </w:t>
      </w:r>
      <w:r w:rsidRPr="000D3AB5">
        <w:rPr>
          <w:b/>
        </w:rPr>
        <w:t>in Geistliche und Weltliche</w:t>
      </w:r>
      <w:r>
        <w:t xml:space="preserve">, </w:t>
      </w:r>
      <w:r w:rsidRPr="000D3AB5">
        <w:rPr>
          <w:b/>
        </w:rPr>
        <w:t>Arme und Mächtige</w:t>
      </w:r>
      <w:r>
        <w:t xml:space="preserve"> </w:t>
      </w:r>
    </w:p>
    <w:p w:rsidR="00794887" w:rsidRDefault="00794887" w:rsidP="000D3AB5">
      <w:pPr>
        <w:pStyle w:val="Listenabsatz"/>
        <w:numPr>
          <w:ilvl w:val="0"/>
          <w:numId w:val="4"/>
        </w:numPr>
      </w:pPr>
      <w:r>
        <w:t xml:space="preserve">Unterteilung in </w:t>
      </w:r>
      <w:r w:rsidRPr="000D3AB5">
        <w:rPr>
          <w:b/>
        </w:rPr>
        <w:t>Kämpfende, Betende und Arbeitende</w:t>
      </w:r>
    </w:p>
    <w:p w:rsidR="00972AE1" w:rsidRDefault="00972AE1" w:rsidP="00972AE1">
      <w:pPr>
        <w:pStyle w:val="Listenabsatz"/>
        <w:numPr>
          <w:ilvl w:val="0"/>
          <w:numId w:val="4"/>
        </w:numPr>
      </w:pPr>
      <w:r>
        <w:t>um 1000</w:t>
      </w:r>
    </w:p>
    <w:p w:rsidR="00794887" w:rsidRDefault="00794887" w:rsidP="000D3AB5">
      <w:pPr>
        <w:pStyle w:val="Listenabsatz"/>
        <w:numPr>
          <w:ilvl w:val="0"/>
          <w:numId w:val="4"/>
        </w:numPr>
      </w:pPr>
      <w:r>
        <w:t>Berufskrieger werden zum Ritterstand: Schutz der Wehrlosen</w:t>
      </w:r>
    </w:p>
    <w:p w:rsidR="00794887" w:rsidRDefault="00794887" w:rsidP="000D3AB5">
      <w:pPr>
        <w:pStyle w:val="Listenabsatz"/>
        <w:numPr>
          <w:ilvl w:val="0"/>
          <w:numId w:val="4"/>
        </w:numPr>
      </w:pPr>
      <w:r>
        <w:t xml:space="preserve">Klerus wird durch starke Religiosität immer wichtiger </w:t>
      </w:r>
    </w:p>
    <w:p w:rsidR="00794887" w:rsidRDefault="00794887" w:rsidP="000D3AB5">
      <w:pPr>
        <w:pStyle w:val="Listenabsatz"/>
        <w:numPr>
          <w:ilvl w:val="0"/>
          <w:numId w:val="4"/>
        </w:numPr>
      </w:pPr>
      <w:r>
        <w:t>Bauern</w:t>
      </w:r>
      <w:r w:rsidR="000D3AB5">
        <w:t xml:space="preserve"> ernährten alle</w:t>
      </w:r>
    </w:p>
    <w:p w:rsidR="000D3AB5" w:rsidRDefault="000D3AB5" w:rsidP="000D3AB5">
      <w:pPr>
        <w:pStyle w:val="Listenabsatz"/>
        <w:numPr>
          <w:ilvl w:val="0"/>
          <w:numId w:val="4"/>
        </w:numPr>
      </w:pPr>
      <w:r>
        <w:t>Gegenseitige Abhängigkeit der Stände</w:t>
      </w:r>
    </w:p>
    <w:p w:rsidR="00794887" w:rsidRDefault="00794887" w:rsidP="000D3AB5">
      <w:pPr>
        <w:pStyle w:val="Listenabsatz"/>
        <w:numPr>
          <w:ilvl w:val="0"/>
          <w:numId w:val="4"/>
        </w:numPr>
      </w:pPr>
      <w:r>
        <w:t>(doch wo sind Handwerker und Kaufleute?)</w:t>
      </w:r>
    </w:p>
    <w:p w:rsidR="00794887" w:rsidRDefault="00794887" w:rsidP="000D3AB5">
      <w:pPr>
        <w:pStyle w:val="Listenabsatz"/>
        <w:numPr>
          <w:ilvl w:val="0"/>
          <w:numId w:val="4"/>
        </w:numPr>
      </w:pPr>
      <w:r>
        <w:t>Mittelalterliche Aufteilung besteht bis zur Französischen Revolution!</w:t>
      </w:r>
    </w:p>
    <w:sectPr w:rsidR="0079488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2A47F1"/>
    <w:multiLevelType w:val="hybridMultilevel"/>
    <w:tmpl w:val="66F8D068"/>
    <w:lvl w:ilvl="0" w:tplc="68D881C4">
      <w:start w:val="100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E115E0"/>
    <w:multiLevelType w:val="hybridMultilevel"/>
    <w:tmpl w:val="F02E9FB0"/>
    <w:lvl w:ilvl="0" w:tplc="68D881C4">
      <w:start w:val="100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341164"/>
    <w:multiLevelType w:val="hybridMultilevel"/>
    <w:tmpl w:val="B3903F34"/>
    <w:lvl w:ilvl="0" w:tplc="68D881C4">
      <w:start w:val="100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F92B03"/>
    <w:multiLevelType w:val="hybridMultilevel"/>
    <w:tmpl w:val="797ADF6E"/>
    <w:lvl w:ilvl="0" w:tplc="1386381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887"/>
    <w:rsid w:val="000D3AB5"/>
    <w:rsid w:val="007822DA"/>
    <w:rsid w:val="00794887"/>
    <w:rsid w:val="00972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97E35"/>
  <w15:chartTrackingRefBased/>
  <w15:docId w15:val="{34266B35-E7DC-4E70-A3C6-D975EF70E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7948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</dc:creator>
  <cp:keywords/>
  <dc:description/>
  <cp:lastModifiedBy>Nicole</cp:lastModifiedBy>
  <cp:revision>1</cp:revision>
  <dcterms:created xsi:type="dcterms:W3CDTF">2019-10-24T19:27:00Z</dcterms:created>
  <dcterms:modified xsi:type="dcterms:W3CDTF">2019-10-24T19:49:00Z</dcterms:modified>
</cp:coreProperties>
</file>