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B3CBDC" w14:textId="0D348A83" w:rsidR="00B76AD5" w:rsidRPr="00B76AD5" w:rsidRDefault="00B76AD5" w:rsidP="00B76AD5">
      <w:pPr>
        <w:pStyle w:val="StandardWeb"/>
        <w:spacing w:before="0" w:beforeAutospacing="0" w:after="360" w:afterAutospacing="0" w:line="450" w:lineRule="atLeast"/>
        <w:textAlignment w:val="baseline"/>
        <w:rPr>
          <w:rFonts w:ascii="Arial" w:hAnsi="Arial" w:cs="Arial"/>
          <w:b/>
          <w:bCs/>
          <w:color w:val="292C2E"/>
          <w:sz w:val="28"/>
          <w:szCs w:val="28"/>
          <w:lang w:val="en-GB"/>
        </w:rPr>
      </w:pPr>
      <w:r w:rsidRPr="00B76AD5">
        <w:rPr>
          <w:rFonts w:ascii="Arial" w:hAnsi="Arial" w:cs="Arial"/>
          <w:b/>
          <w:bCs/>
          <w:color w:val="292C2E"/>
          <w:sz w:val="28"/>
          <w:szCs w:val="28"/>
          <w:lang w:val="en-GB"/>
        </w:rPr>
        <w:t xml:space="preserve">Shakespeare and </w:t>
      </w:r>
      <w:proofErr w:type="gramStart"/>
      <w:r w:rsidRPr="00B76AD5">
        <w:rPr>
          <w:rFonts w:ascii="Arial" w:hAnsi="Arial" w:cs="Arial"/>
          <w:b/>
          <w:bCs/>
          <w:color w:val="292C2E"/>
          <w:sz w:val="28"/>
          <w:szCs w:val="28"/>
          <w:lang w:val="en-GB"/>
        </w:rPr>
        <w:t>Elisabeth</w:t>
      </w:r>
      <w:proofErr w:type="gramEnd"/>
      <w:r w:rsidRPr="00B76AD5">
        <w:rPr>
          <w:rFonts w:ascii="Arial" w:hAnsi="Arial" w:cs="Arial"/>
          <w:b/>
          <w:bCs/>
          <w:color w:val="292C2E"/>
          <w:sz w:val="28"/>
          <w:szCs w:val="28"/>
          <w:lang w:val="en-GB"/>
        </w:rPr>
        <w:t xml:space="preserve"> I</w:t>
      </w:r>
    </w:p>
    <w:p w14:paraId="32AAF3DC" w14:textId="77777777" w:rsidR="00B76AD5" w:rsidRDefault="00B76AD5" w:rsidP="00B76AD5">
      <w:pPr>
        <w:pStyle w:val="StandardWeb"/>
        <w:spacing w:before="0" w:beforeAutospacing="0" w:after="360" w:afterAutospacing="0" w:line="450" w:lineRule="atLeast"/>
        <w:textAlignment w:val="baseline"/>
        <w:rPr>
          <w:rFonts w:ascii="Arial" w:hAnsi="Arial" w:cs="Arial"/>
          <w:color w:val="292C2E"/>
          <w:lang w:val="en-GB"/>
        </w:rPr>
      </w:pPr>
    </w:p>
    <w:p w14:paraId="12B3FFAB" w14:textId="77777777" w:rsidR="00B76AD5" w:rsidRDefault="00B76AD5" w:rsidP="00B76AD5">
      <w:pPr>
        <w:pStyle w:val="StandardWeb"/>
        <w:spacing w:before="0" w:beforeAutospacing="0" w:after="360" w:afterAutospacing="0" w:line="450" w:lineRule="atLeast"/>
        <w:textAlignment w:val="baseline"/>
        <w:rPr>
          <w:rFonts w:ascii="Arial" w:hAnsi="Arial" w:cs="Arial"/>
          <w:color w:val="292C2E"/>
          <w:lang w:val="en-GB"/>
        </w:rPr>
      </w:pPr>
      <w:r w:rsidRPr="00B76AD5">
        <w:rPr>
          <w:rFonts w:ascii="Arial" w:hAnsi="Arial" w:cs="Arial"/>
          <w:color w:val="292C2E"/>
          <w:lang w:val="en-GB"/>
        </w:rPr>
        <w:t xml:space="preserve">When Shakespeare began his writing career, Queen Elizabeth I had been on the throne for nearly thirty years, and by the time of her death in 1603 she </w:t>
      </w:r>
      <w:r w:rsidRPr="00B76AD5">
        <w:rPr>
          <w:rFonts w:ascii="Arial" w:hAnsi="Arial" w:cs="Arial"/>
          <w:b/>
          <w:bCs/>
          <w:color w:val="292C2E"/>
          <w:lang w:val="en-GB"/>
        </w:rPr>
        <w:t>had ruled over England and Ireland for forty-five years</w:t>
      </w:r>
      <w:r w:rsidRPr="00B76AD5">
        <w:rPr>
          <w:rFonts w:ascii="Arial" w:hAnsi="Arial" w:cs="Arial"/>
          <w:color w:val="292C2E"/>
          <w:lang w:val="en-GB"/>
        </w:rPr>
        <w:t xml:space="preserve">. </w:t>
      </w:r>
    </w:p>
    <w:p w14:paraId="1247D58D" w14:textId="77777777" w:rsidR="00B76AD5" w:rsidRDefault="00B76AD5" w:rsidP="00B76AD5">
      <w:pPr>
        <w:pStyle w:val="StandardWeb"/>
        <w:spacing w:before="0" w:beforeAutospacing="0" w:after="360" w:afterAutospacing="0" w:line="450" w:lineRule="atLeast"/>
        <w:textAlignment w:val="baseline"/>
        <w:rPr>
          <w:rFonts w:ascii="Arial" w:hAnsi="Arial" w:cs="Arial"/>
          <w:color w:val="292C2E"/>
          <w:lang w:val="en-GB"/>
        </w:rPr>
      </w:pPr>
      <w:r w:rsidRPr="00B76AD5">
        <w:rPr>
          <w:rFonts w:ascii="Arial" w:hAnsi="Arial" w:cs="Arial"/>
          <w:color w:val="292C2E"/>
          <w:lang w:val="en-GB"/>
        </w:rPr>
        <w:t xml:space="preserve">She was a popular monarch, and her long reign helped establish England as a </w:t>
      </w:r>
      <w:r w:rsidRPr="00B76AD5">
        <w:rPr>
          <w:rFonts w:ascii="Arial" w:hAnsi="Arial" w:cs="Arial"/>
          <w:b/>
          <w:bCs/>
          <w:color w:val="292C2E"/>
          <w:lang w:val="en-GB"/>
        </w:rPr>
        <w:t xml:space="preserve">major </w:t>
      </w:r>
      <w:r w:rsidRPr="00B76AD5">
        <w:rPr>
          <w:rFonts w:ascii="Arial" w:hAnsi="Arial" w:cs="Arial"/>
          <w:color w:val="292C2E"/>
          <w:lang w:val="en-GB"/>
        </w:rPr>
        <w:t xml:space="preserve">European </w:t>
      </w:r>
      <w:r w:rsidRPr="00B76AD5">
        <w:rPr>
          <w:rFonts w:ascii="Arial" w:hAnsi="Arial" w:cs="Arial"/>
          <w:b/>
          <w:bCs/>
          <w:color w:val="292C2E"/>
          <w:lang w:val="en-GB"/>
        </w:rPr>
        <w:t>commercial and political power</w:t>
      </w:r>
      <w:r w:rsidRPr="00B76AD5">
        <w:rPr>
          <w:rFonts w:ascii="Arial" w:hAnsi="Arial" w:cs="Arial"/>
          <w:color w:val="292C2E"/>
          <w:lang w:val="en-GB"/>
        </w:rPr>
        <w:t xml:space="preserve">. Elizabeth also </w:t>
      </w:r>
      <w:r w:rsidRPr="00B76AD5">
        <w:rPr>
          <w:rFonts w:ascii="Arial" w:hAnsi="Arial" w:cs="Arial"/>
          <w:b/>
          <w:bCs/>
          <w:color w:val="292C2E"/>
          <w:lang w:val="en-GB"/>
        </w:rPr>
        <w:t>supported the arts</w:t>
      </w:r>
      <w:r w:rsidRPr="00B76AD5">
        <w:rPr>
          <w:rFonts w:ascii="Arial" w:hAnsi="Arial" w:cs="Arial"/>
          <w:color w:val="292C2E"/>
          <w:lang w:val="en-GB"/>
        </w:rPr>
        <w:t>, which enabled poetry, music, and theat</w:t>
      </w:r>
      <w:r>
        <w:rPr>
          <w:rFonts w:ascii="Arial" w:hAnsi="Arial" w:cs="Arial"/>
          <w:color w:val="292C2E"/>
          <w:lang w:val="en-GB"/>
        </w:rPr>
        <w:t>r</w:t>
      </w:r>
      <w:r w:rsidRPr="00B76AD5">
        <w:rPr>
          <w:rFonts w:ascii="Arial" w:hAnsi="Arial" w:cs="Arial"/>
          <w:color w:val="292C2E"/>
          <w:lang w:val="en-GB"/>
        </w:rPr>
        <w:t xml:space="preserve">e to flourish throughout the second half of the sixteenth century. </w:t>
      </w:r>
    </w:p>
    <w:p w14:paraId="1F2A16A1" w14:textId="508B7D04" w:rsidR="00B76AD5" w:rsidRPr="00B76AD5" w:rsidRDefault="00B76AD5" w:rsidP="00B76AD5">
      <w:pPr>
        <w:pStyle w:val="StandardWeb"/>
        <w:spacing w:before="0" w:beforeAutospacing="0" w:after="360" w:afterAutospacing="0" w:line="450" w:lineRule="atLeast"/>
        <w:textAlignment w:val="baseline"/>
        <w:rPr>
          <w:rFonts w:ascii="Arial" w:hAnsi="Arial" w:cs="Arial"/>
          <w:color w:val="292C2E"/>
          <w:lang w:val="en-GB"/>
        </w:rPr>
      </w:pPr>
      <w:r w:rsidRPr="00B76AD5">
        <w:rPr>
          <w:rFonts w:ascii="Arial" w:hAnsi="Arial" w:cs="Arial"/>
          <w:color w:val="292C2E"/>
          <w:lang w:val="en-GB"/>
        </w:rPr>
        <w:t xml:space="preserve">Elizabeth belonged to the </w:t>
      </w:r>
      <w:r w:rsidRPr="00B76AD5">
        <w:rPr>
          <w:rFonts w:ascii="Arial" w:hAnsi="Arial" w:cs="Arial"/>
          <w:b/>
          <w:bCs/>
          <w:color w:val="292C2E"/>
          <w:lang w:val="en-GB"/>
        </w:rPr>
        <w:t>Tudor monarchy</w:t>
      </w:r>
      <w:r w:rsidRPr="00B76AD5">
        <w:rPr>
          <w:rFonts w:ascii="Arial" w:hAnsi="Arial" w:cs="Arial"/>
          <w:color w:val="292C2E"/>
          <w:lang w:val="en-GB"/>
        </w:rPr>
        <w:t xml:space="preserve">, which her grandfather, Henry VII, had founded. The Tudors inherited the throne after Henry VII plunged England into decades of religious turmoil. </w:t>
      </w:r>
      <w:r w:rsidRPr="00B76AD5">
        <w:rPr>
          <w:rFonts w:ascii="Arial" w:hAnsi="Arial" w:cs="Arial"/>
          <w:b/>
          <w:bCs/>
          <w:color w:val="292C2E"/>
          <w:lang w:val="en-GB"/>
        </w:rPr>
        <w:t>Elizabeth’s father, Henry VIII,</w:t>
      </w:r>
      <w:r w:rsidRPr="00B76AD5">
        <w:rPr>
          <w:rFonts w:ascii="Arial" w:hAnsi="Arial" w:cs="Arial"/>
          <w:color w:val="292C2E"/>
          <w:lang w:val="en-GB"/>
        </w:rPr>
        <w:t xml:space="preserve"> broke with the Catholic Church and appointed himself the Supreme </w:t>
      </w:r>
      <w:r w:rsidRPr="00B76AD5">
        <w:rPr>
          <w:rFonts w:ascii="Arial" w:hAnsi="Arial" w:cs="Arial"/>
          <w:b/>
          <w:bCs/>
          <w:color w:val="292C2E"/>
          <w:lang w:val="en-GB"/>
        </w:rPr>
        <w:t>Head of</w:t>
      </w:r>
      <w:r w:rsidRPr="00B76AD5">
        <w:rPr>
          <w:rFonts w:ascii="Arial" w:hAnsi="Arial" w:cs="Arial"/>
          <w:color w:val="292C2E"/>
          <w:lang w:val="en-GB"/>
        </w:rPr>
        <w:t xml:space="preserve"> a new Protestant institution known as </w:t>
      </w:r>
      <w:r w:rsidRPr="00B76AD5">
        <w:rPr>
          <w:rFonts w:ascii="Arial" w:hAnsi="Arial" w:cs="Arial"/>
          <w:b/>
          <w:bCs/>
          <w:color w:val="292C2E"/>
          <w:lang w:val="en-GB"/>
        </w:rPr>
        <w:t>the Church of England</w:t>
      </w:r>
      <w:r w:rsidRPr="00B76AD5">
        <w:rPr>
          <w:rFonts w:ascii="Arial" w:hAnsi="Arial" w:cs="Arial"/>
          <w:color w:val="292C2E"/>
          <w:lang w:val="en-GB"/>
        </w:rPr>
        <w:t xml:space="preserve">. Henry VIII’s break with Catholicism caused religious conflict throughout England and inspired the ire of Catholic kingdoms in Europe. England remained Protestant under Edward I, but when </w:t>
      </w:r>
      <w:r w:rsidRPr="00B76AD5">
        <w:rPr>
          <w:rFonts w:ascii="Arial" w:hAnsi="Arial" w:cs="Arial"/>
          <w:b/>
          <w:bCs/>
          <w:color w:val="292C2E"/>
          <w:lang w:val="en-GB"/>
        </w:rPr>
        <w:t xml:space="preserve">Mary </w:t>
      </w:r>
      <w:r w:rsidRPr="00B76AD5">
        <w:rPr>
          <w:rFonts w:ascii="Arial" w:hAnsi="Arial" w:cs="Arial"/>
          <w:color w:val="292C2E"/>
          <w:lang w:val="en-GB"/>
        </w:rPr>
        <w:t xml:space="preserve">I ascended the throne in 1553, she </w:t>
      </w:r>
      <w:r w:rsidRPr="00B76AD5">
        <w:rPr>
          <w:rFonts w:ascii="Arial" w:hAnsi="Arial" w:cs="Arial"/>
          <w:b/>
          <w:bCs/>
          <w:color w:val="292C2E"/>
          <w:lang w:val="en-GB"/>
        </w:rPr>
        <w:t>declared England Catholic once again</w:t>
      </w:r>
      <w:r w:rsidRPr="00B76AD5">
        <w:rPr>
          <w:rFonts w:ascii="Arial" w:hAnsi="Arial" w:cs="Arial"/>
          <w:color w:val="292C2E"/>
          <w:lang w:val="en-GB"/>
        </w:rPr>
        <w:t xml:space="preserve">. When </w:t>
      </w:r>
      <w:r w:rsidRPr="00B76AD5">
        <w:rPr>
          <w:rFonts w:ascii="Arial" w:hAnsi="Arial" w:cs="Arial"/>
          <w:b/>
          <w:bCs/>
          <w:color w:val="292C2E"/>
          <w:lang w:val="en-GB"/>
        </w:rPr>
        <w:t>Elizabeth</w:t>
      </w:r>
      <w:r w:rsidRPr="00B76AD5">
        <w:rPr>
          <w:rFonts w:ascii="Arial" w:hAnsi="Arial" w:cs="Arial"/>
          <w:color w:val="292C2E"/>
          <w:lang w:val="en-GB"/>
        </w:rPr>
        <w:t xml:space="preserve"> became queen in 1558, </w:t>
      </w:r>
      <w:r w:rsidRPr="00B76AD5">
        <w:rPr>
          <w:rFonts w:ascii="Arial" w:hAnsi="Arial" w:cs="Arial"/>
          <w:b/>
          <w:bCs/>
          <w:color w:val="292C2E"/>
          <w:lang w:val="en-GB"/>
        </w:rPr>
        <w:t>she inherited a kingdom wracked by persecution and bloodshed</w:t>
      </w:r>
      <w:r w:rsidRPr="00B76AD5">
        <w:rPr>
          <w:rFonts w:ascii="Arial" w:hAnsi="Arial" w:cs="Arial"/>
          <w:color w:val="292C2E"/>
          <w:lang w:val="en-GB"/>
        </w:rPr>
        <w:t xml:space="preserve">, and her first act as queen was to </w:t>
      </w:r>
      <w:r w:rsidRPr="00B76AD5">
        <w:rPr>
          <w:rFonts w:ascii="Arial" w:hAnsi="Arial" w:cs="Arial"/>
          <w:b/>
          <w:bCs/>
          <w:color w:val="292C2E"/>
          <w:lang w:val="en-GB"/>
        </w:rPr>
        <w:t>restore the Anglican Church</w:t>
      </w:r>
      <w:r w:rsidRPr="00B76AD5">
        <w:rPr>
          <w:rFonts w:ascii="Arial" w:hAnsi="Arial" w:cs="Arial"/>
          <w:color w:val="292C2E"/>
          <w:lang w:val="en-GB"/>
        </w:rPr>
        <w:t>.</w:t>
      </w:r>
    </w:p>
    <w:p w14:paraId="2CB2D616" w14:textId="77777777" w:rsidR="00B76AD5" w:rsidRPr="00B76AD5" w:rsidRDefault="00B76AD5" w:rsidP="00B76AD5">
      <w:pPr>
        <w:pStyle w:val="StandardWeb"/>
        <w:spacing w:before="0" w:beforeAutospacing="0" w:after="360" w:afterAutospacing="0" w:line="450" w:lineRule="atLeast"/>
        <w:textAlignment w:val="baseline"/>
        <w:rPr>
          <w:rFonts w:ascii="Arial" w:hAnsi="Arial" w:cs="Arial"/>
          <w:color w:val="292C2E"/>
          <w:lang w:val="en-GB"/>
        </w:rPr>
      </w:pPr>
      <w:r w:rsidRPr="00B76AD5">
        <w:rPr>
          <w:rFonts w:ascii="Arial" w:hAnsi="Arial" w:cs="Arial"/>
          <w:color w:val="292C2E"/>
          <w:lang w:val="en-GB"/>
        </w:rPr>
        <w:t xml:space="preserve">Though from today’s perspective we often consider </w:t>
      </w:r>
      <w:r w:rsidRPr="00B76AD5">
        <w:rPr>
          <w:rFonts w:ascii="Arial" w:hAnsi="Arial" w:cs="Arial"/>
          <w:b/>
          <w:bCs/>
          <w:color w:val="292C2E"/>
          <w:lang w:val="en-GB"/>
        </w:rPr>
        <w:t>Elizabeth’s reign a golden age of English history,</w:t>
      </w:r>
      <w:r w:rsidRPr="00B76AD5">
        <w:rPr>
          <w:rFonts w:ascii="Arial" w:hAnsi="Arial" w:cs="Arial"/>
          <w:color w:val="292C2E"/>
          <w:lang w:val="en-GB"/>
        </w:rPr>
        <w:t xml:space="preserve"> at the time things seemed far less certain. Elizabeth spent much of her time as monarch managing </w:t>
      </w:r>
      <w:r w:rsidRPr="00B76AD5">
        <w:rPr>
          <w:rFonts w:ascii="Arial" w:hAnsi="Arial" w:cs="Arial"/>
          <w:b/>
          <w:bCs/>
          <w:color w:val="292C2E"/>
          <w:lang w:val="en-GB"/>
        </w:rPr>
        <w:t xml:space="preserve">religious strife between Catholics and </w:t>
      </w:r>
      <w:proofErr w:type="gramStart"/>
      <w:r w:rsidRPr="00B76AD5">
        <w:rPr>
          <w:rFonts w:ascii="Arial" w:hAnsi="Arial" w:cs="Arial"/>
          <w:b/>
          <w:bCs/>
          <w:color w:val="292C2E"/>
          <w:lang w:val="en-GB"/>
        </w:rPr>
        <w:t>Protestants</w:t>
      </w:r>
      <w:r w:rsidRPr="00B76AD5">
        <w:rPr>
          <w:rFonts w:ascii="Arial" w:hAnsi="Arial" w:cs="Arial"/>
          <w:color w:val="292C2E"/>
          <w:lang w:val="en-GB"/>
        </w:rPr>
        <w:t>, and</w:t>
      </w:r>
      <w:proofErr w:type="gramEnd"/>
      <w:r w:rsidRPr="00B76AD5">
        <w:rPr>
          <w:rFonts w:ascii="Arial" w:hAnsi="Arial" w:cs="Arial"/>
          <w:color w:val="292C2E"/>
          <w:lang w:val="en-GB"/>
        </w:rPr>
        <w:t xml:space="preserve"> trying to satisfy the demands </w:t>
      </w:r>
      <w:r w:rsidRPr="00B76AD5">
        <w:rPr>
          <w:rFonts w:ascii="Arial" w:hAnsi="Arial" w:cs="Arial"/>
          <w:b/>
          <w:bCs/>
          <w:color w:val="292C2E"/>
          <w:lang w:val="en-GB"/>
        </w:rPr>
        <w:t>of radical Protestant sects like the Puritans.</w:t>
      </w:r>
      <w:r w:rsidRPr="00B76AD5">
        <w:rPr>
          <w:rFonts w:ascii="Arial" w:hAnsi="Arial" w:cs="Arial"/>
          <w:color w:val="292C2E"/>
          <w:lang w:val="en-GB"/>
        </w:rPr>
        <w:t xml:space="preserve"> Such religious instability rattled the kingdom and </w:t>
      </w:r>
      <w:r w:rsidRPr="00B76AD5">
        <w:rPr>
          <w:rFonts w:ascii="Arial" w:hAnsi="Arial" w:cs="Arial"/>
          <w:b/>
          <w:bCs/>
          <w:color w:val="292C2E"/>
          <w:lang w:val="en-GB"/>
        </w:rPr>
        <w:t>made everyday life uncertain</w:t>
      </w:r>
      <w:r w:rsidRPr="00B76AD5">
        <w:rPr>
          <w:rFonts w:ascii="Arial" w:hAnsi="Arial" w:cs="Arial"/>
          <w:color w:val="292C2E"/>
          <w:lang w:val="en-GB"/>
        </w:rPr>
        <w:t xml:space="preserve">. </w:t>
      </w:r>
      <w:r w:rsidRPr="00B76AD5">
        <w:rPr>
          <w:rFonts w:ascii="Arial" w:hAnsi="Arial" w:cs="Arial"/>
          <w:b/>
          <w:bCs/>
          <w:color w:val="292C2E"/>
          <w:lang w:val="en-GB"/>
        </w:rPr>
        <w:t>Political threats</w:t>
      </w:r>
      <w:r w:rsidRPr="00B76AD5">
        <w:rPr>
          <w:rFonts w:ascii="Arial" w:hAnsi="Arial" w:cs="Arial"/>
          <w:color w:val="292C2E"/>
          <w:lang w:val="en-GB"/>
        </w:rPr>
        <w:t xml:space="preserve"> also undermined the kingdom’s sense of security. Elizabeth was </w:t>
      </w:r>
      <w:r w:rsidRPr="00B76AD5">
        <w:rPr>
          <w:rFonts w:ascii="Arial" w:hAnsi="Arial" w:cs="Arial"/>
          <w:b/>
          <w:bCs/>
          <w:color w:val="292C2E"/>
          <w:lang w:val="en-GB"/>
        </w:rPr>
        <w:t>the target of assassination plots</w:t>
      </w:r>
      <w:r w:rsidRPr="00B76AD5">
        <w:rPr>
          <w:rFonts w:ascii="Arial" w:hAnsi="Arial" w:cs="Arial"/>
          <w:color w:val="292C2E"/>
          <w:lang w:val="en-GB"/>
        </w:rPr>
        <w:t xml:space="preserve"> like the Babington Plot of 1586, which sought to replace Elizabeth with her Catholic cousin, </w:t>
      </w:r>
      <w:r w:rsidRPr="00B76AD5">
        <w:rPr>
          <w:rFonts w:ascii="Arial" w:hAnsi="Arial" w:cs="Arial"/>
          <w:b/>
          <w:bCs/>
          <w:color w:val="292C2E"/>
          <w:lang w:val="en-GB"/>
        </w:rPr>
        <w:t>Mary, Queen of Scots</w:t>
      </w:r>
      <w:r w:rsidRPr="00B76AD5">
        <w:rPr>
          <w:rFonts w:ascii="Arial" w:hAnsi="Arial" w:cs="Arial"/>
          <w:color w:val="292C2E"/>
          <w:lang w:val="en-GB"/>
        </w:rPr>
        <w:t xml:space="preserve">. </w:t>
      </w:r>
      <w:r w:rsidRPr="00B76AD5">
        <w:rPr>
          <w:rFonts w:ascii="Arial" w:hAnsi="Arial" w:cs="Arial"/>
          <w:color w:val="292C2E"/>
          <w:lang w:val="en-GB"/>
        </w:rPr>
        <w:lastRenderedPageBreak/>
        <w:t xml:space="preserve">After </w:t>
      </w:r>
      <w:r w:rsidRPr="00B76AD5">
        <w:rPr>
          <w:rFonts w:ascii="Arial" w:hAnsi="Arial" w:cs="Arial"/>
          <w:b/>
          <w:bCs/>
          <w:color w:val="292C2E"/>
          <w:lang w:val="en-GB"/>
        </w:rPr>
        <w:t>Mary was executed in 1587</w:t>
      </w:r>
      <w:r w:rsidRPr="00B76AD5">
        <w:rPr>
          <w:rFonts w:ascii="Arial" w:hAnsi="Arial" w:cs="Arial"/>
          <w:color w:val="292C2E"/>
          <w:lang w:val="en-GB"/>
        </w:rPr>
        <w:t xml:space="preserve"> for conspiracy, </w:t>
      </w:r>
      <w:r w:rsidRPr="00B76AD5">
        <w:rPr>
          <w:rFonts w:ascii="Arial" w:hAnsi="Arial" w:cs="Arial"/>
          <w:b/>
          <w:bCs/>
          <w:color w:val="292C2E"/>
          <w:lang w:val="en-GB"/>
        </w:rPr>
        <w:t>Mary’s ally, King Philip II of Spain, sought retribution</w:t>
      </w:r>
      <w:r w:rsidRPr="00B76AD5">
        <w:rPr>
          <w:rFonts w:ascii="Arial" w:hAnsi="Arial" w:cs="Arial"/>
          <w:color w:val="292C2E"/>
          <w:lang w:val="en-GB"/>
        </w:rPr>
        <w:t xml:space="preserve"> by turning his </w:t>
      </w:r>
      <w:r w:rsidRPr="00B76AD5">
        <w:rPr>
          <w:rFonts w:ascii="Arial" w:hAnsi="Arial" w:cs="Arial"/>
          <w:b/>
          <w:bCs/>
          <w:color w:val="292C2E"/>
          <w:lang w:val="en-GB"/>
        </w:rPr>
        <w:t>armada against the English</w:t>
      </w:r>
      <w:r w:rsidRPr="00B76AD5">
        <w:rPr>
          <w:rFonts w:ascii="Arial" w:hAnsi="Arial" w:cs="Arial"/>
          <w:color w:val="292C2E"/>
          <w:lang w:val="en-GB"/>
        </w:rPr>
        <w:t xml:space="preserve">. Elizabeth’s navy famously </w:t>
      </w:r>
      <w:r w:rsidRPr="00B76AD5">
        <w:rPr>
          <w:rFonts w:ascii="Arial" w:hAnsi="Arial" w:cs="Arial"/>
          <w:b/>
          <w:bCs/>
          <w:color w:val="292C2E"/>
          <w:lang w:val="en-GB"/>
        </w:rPr>
        <w:t>defeated the Spanish Armada in 1588</w:t>
      </w:r>
      <w:r w:rsidRPr="00B76AD5">
        <w:rPr>
          <w:rFonts w:ascii="Arial" w:hAnsi="Arial" w:cs="Arial"/>
          <w:color w:val="292C2E"/>
          <w:lang w:val="en-GB"/>
        </w:rPr>
        <w:t xml:space="preserve">, and though in hindsight this victory helped establish England as an </w:t>
      </w:r>
      <w:r w:rsidRPr="00B76AD5">
        <w:rPr>
          <w:rFonts w:ascii="Arial" w:hAnsi="Arial" w:cs="Arial"/>
          <w:b/>
          <w:bCs/>
          <w:color w:val="292C2E"/>
          <w:lang w:val="en-GB"/>
        </w:rPr>
        <w:t>important naval power</w:t>
      </w:r>
      <w:r w:rsidRPr="00B76AD5">
        <w:rPr>
          <w:rFonts w:ascii="Arial" w:hAnsi="Arial" w:cs="Arial"/>
          <w:color w:val="292C2E"/>
          <w:lang w:val="en-GB"/>
        </w:rPr>
        <w:t xml:space="preserve">, at the time the ongoing war with Spain caused much anxiety. Elizabeth’s status as the </w:t>
      </w:r>
      <w:r w:rsidRPr="00B76AD5">
        <w:rPr>
          <w:rFonts w:ascii="Arial" w:hAnsi="Arial" w:cs="Arial"/>
          <w:b/>
          <w:bCs/>
          <w:color w:val="292C2E"/>
          <w:lang w:val="en-GB"/>
        </w:rPr>
        <w:t>“Virgin Queen”</w:t>
      </w:r>
      <w:r w:rsidRPr="00B76AD5">
        <w:rPr>
          <w:rFonts w:ascii="Arial" w:hAnsi="Arial" w:cs="Arial"/>
          <w:color w:val="292C2E"/>
          <w:lang w:val="en-GB"/>
        </w:rPr>
        <w:t xml:space="preserve"> also caused anxiety in the kingdom. Her refusal to marry meant that she </w:t>
      </w:r>
      <w:r w:rsidRPr="00B76AD5">
        <w:rPr>
          <w:rFonts w:ascii="Arial" w:hAnsi="Arial" w:cs="Arial"/>
          <w:b/>
          <w:bCs/>
          <w:color w:val="292C2E"/>
          <w:lang w:val="en-GB"/>
        </w:rPr>
        <w:t>would die without an heir</w:t>
      </w:r>
      <w:r w:rsidRPr="00B76AD5">
        <w:rPr>
          <w:rFonts w:ascii="Arial" w:hAnsi="Arial" w:cs="Arial"/>
          <w:color w:val="292C2E"/>
          <w:lang w:val="en-GB"/>
        </w:rPr>
        <w:t xml:space="preserve">, and it was </w:t>
      </w:r>
      <w:proofErr w:type="spellStart"/>
      <w:r w:rsidRPr="00B76AD5">
        <w:rPr>
          <w:rFonts w:ascii="Arial" w:hAnsi="Arial" w:cs="Arial"/>
          <w:color w:val="292C2E"/>
          <w:lang w:val="en-GB"/>
        </w:rPr>
        <w:t>rumored</w:t>
      </w:r>
      <w:proofErr w:type="spellEnd"/>
      <w:r w:rsidRPr="00B76AD5">
        <w:rPr>
          <w:rFonts w:ascii="Arial" w:hAnsi="Arial" w:cs="Arial"/>
          <w:color w:val="292C2E"/>
          <w:lang w:val="en-GB"/>
        </w:rPr>
        <w:t xml:space="preserve"> that the King of Scotland, James VI, would invade if his claim to inherit the English throne </w:t>
      </w:r>
      <w:proofErr w:type="gramStart"/>
      <w:r w:rsidRPr="00B76AD5">
        <w:rPr>
          <w:rFonts w:ascii="Arial" w:hAnsi="Arial" w:cs="Arial"/>
          <w:color w:val="292C2E"/>
          <w:lang w:val="en-GB"/>
        </w:rPr>
        <w:t>wasn’t</w:t>
      </w:r>
      <w:proofErr w:type="gramEnd"/>
      <w:r w:rsidRPr="00B76AD5">
        <w:rPr>
          <w:rFonts w:ascii="Arial" w:hAnsi="Arial" w:cs="Arial"/>
          <w:color w:val="292C2E"/>
          <w:lang w:val="en-GB"/>
        </w:rPr>
        <w:t xml:space="preserve"> acknowledged.</w:t>
      </w:r>
    </w:p>
    <w:p w14:paraId="2985CDCA" w14:textId="77777777" w:rsidR="00B76AD5" w:rsidRDefault="00B76AD5" w:rsidP="00B76AD5">
      <w:pPr>
        <w:pStyle w:val="StandardWeb"/>
        <w:spacing w:before="0" w:beforeAutospacing="0" w:after="0" w:afterAutospacing="0" w:line="450" w:lineRule="atLeast"/>
        <w:textAlignment w:val="baseline"/>
        <w:rPr>
          <w:rFonts w:ascii="Arial" w:hAnsi="Arial" w:cs="Arial"/>
          <w:color w:val="292C2E"/>
          <w:lang w:val="en-GB"/>
        </w:rPr>
      </w:pPr>
      <w:r w:rsidRPr="00B76AD5">
        <w:rPr>
          <w:rFonts w:ascii="Arial" w:hAnsi="Arial" w:cs="Arial"/>
          <w:b/>
          <w:bCs/>
          <w:color w:val="292C2E"/>
          <w:lang w:val="en-GB"/>
        </w:rPr>
        <w:t>Shakespeare never wrote about Elizabeth directly.</w:t>
      </w:r>
      <w:r w:rsidRPr="00B76AD5">
        <w:rPr>
          <w:rFonts w:ascii="Arial" w:hAnsi="Arial" w:cs="Arial"/>
          <w:color w:val="292C2E"/>
          <w:lang w:val="en-GB"/>
        </w:rPr>
        <w:t xml:space="preserve"> </w:t>
      </w:r>
    </w:p>
    <w:p w14:paraId="63CBDB4A" w14:textId="4BCD997A" w:rsidR="00B76AD5" w:rsidRPr="00B76AD5" w:rsidRDefault="00B76AD5" w:rsidP="00B76AD5">
      <w:pPr>
        <w:pStyle w:val="StandardWeb"/>
        <w:spacing w:before="0" w:beforeAutospacing="0" w:after="0" w:afterAutospacing="0" w:line="450" w:lineRule="atLeast"/>
        <w:textAlignment w:val="baseline"/>
        <w:rPr>
          <w:rFonts w:ascii="Arial" w:hAnsi="Arial" w:cs="Arial"/>
          <w:color w:val="292C2E"/>
          <w:lang w:val="en-GB"/>
        </w:rPr>
      </w:pPr>
      <w:r w:rsidRPr="00B76AD5">
        <w:rPr>
          <w:rFonts w:ascii="Arial" w:hAnsi="Arial" w:cs="Arial"/>
          <w:color w:val="292C2E"/>
          <w:lang w:val="en-GB"/>
        </w:rPr>
        <w:t>Perhaps his most direct reference to the queen herself appears in </w:t>
      </w:r>
      <w:hyperlink r:id="rId4" w:history="1">
        <w:r w:rsidRPr="00B76AD5">
          <w:rPr>
            <w:rStyle w:val="Hyperlink"/>
            <w:rFonts w:ascii="inherit" w:hAnsi="inherit" w:cs="Arial"/>
            <w:i/>
            <w:iCs/>
            <w:color w:val="217CB5"/>
            <w:bdr w:val="none" w:sz="0" w:space="0" w:color="auto" w:frame="1"/>
            <w:lang w:val="en-GB"/>
          </w:rPr>
          <w:t>A Midsummer Night’s Dream,</w:t>
        </w:r>
        <w:r w:rsidRPr="00B76AD5">
          <w:rPr>
            <w:rStyle w:val="Hyperlink"/>
            <w:rFonts w:ascii="Arial" w:hAnsi="Arial" w:cs="Arial"/>
            <w:color w:val="217CB5"/>
            <w:bdr w:val="none" w:sz="0" w:space="0" w:color="auto" w:frame="1"/>
            <w:lang w:val="en-GB"/>
          </w:rPr>
          <w:t> </w:t>
        </w:r>
      </w:hyperlink>
      <w:r w:rsidRPr="00B76AD5">
        <w:rPr>
          <w:rFonts w:ascii="Arial" w:hAnsi="Arial" w:cs="Arial"/>
          <w:color w:val="292C2E"/>
          <w:lang w:val="en-GB"/>
        </w:rPr>
        <w:t xml:space="preserve">when Oberon speaks of a beautiful virgin, “a fair vestal </w:t>
      </w:r>
      <w:proofErr w:type="spellStart"/>
      <w:r w:rsidRPr="00B76AD5">
        <w:rPr>
          <w:rFonts w:ascii="Arial" w:hAnsi="Arial" w:cs="Arial"/>
          <w:color w:val="292C2E"/>
          <w:lang w:val="en-GB"/>
        </w:rPr>
        <w:t>thronèd</w:t>
      </w:r>
      <w:proofErr w:type="spellEnd"/>
      <w:r w:rsidRPr="00B76AD5">
        <w:rPr>
          <w:rFonts w:ascii="Arial" w:hAnsi="Arial" w:cs="Arial"/>
          <w:color w:val="292C2E"/>
          <w:lang w:val="en-GB"/>
        </w:rPr>
        <w:t xml:space="preserve"> by the west” (</w:t>
      </w:r>
      <w:proofErr w:type="spellStart"/>
      <w:r w:rsidRPr="00B76AD5">
        <w:rPr>
          <w:rFonts w:ascii="Arial" w:hAnsi="Arial" w:cs="Arial"/>
          <w:color w:val="292C2E"/>
          <w:lang w:val="en-GB"/>
        </w:rPr>
        <w:t>II.i</w:t>
      </w:r>
      <w:proofErr w:type="spellEnd"/>
      <w:r w:rsidRPr="00B76AD5">
        <w:rPr>
          <w:rFonts w:ascii="Arial" w:hAnsi="Arial" w:cs="Arial"/>
          <w:color w:val="292C2E"/>
          <w:lang w:val="en-GB"/>
        </w:rPr>
        <w:t>.). Shakespeare’s history plays also address the lives of Elizabeth’s Tudor forebears. For instance</w:t>
      </w:r>
      <w:r w:rsidRPr="00B76AD5">
        <w:rPr>
          <w:rFonts w:ascii="Arial" w:hAnsi="Arial" w:cs="Arial"/>
          <w:b/>
          <w:bCs/>
          <w:color w:val="292C2E"/>
          <w:lang w:val="en-GB"/>
        </w:rPr>
        <w:t>, </w:t>
      </w:r>
      <w:hyperlink r:id="rId5" w:history="1">
        <w:r w:rsidRPr="00B76AD5">
          <w:rPr>
            <w:rStyle w:val="Hyperlink"/>
            <w:rFonts w:ascii="inherit" w:hAnsi="inherit" w:cs="Arial"/>
            <w:b/>
            <w:bCs/>
            <w:i/>
            <w:iCs/>
            <w:color w:val="217CB5"/>
            <w:bdr w:val="none" w:sz="0" w:space="0" w:color="auto" w:frame="1"/>
            <w:lang w:val="en-GB"/>
          </w:rPr>
          <w:t>Richard III</w:t>
        </w:r>
        <w:r w:rsidRPr="00B76AD5">
          <w:rPr>
            <w:rStyle w:val="Hyperlink"/>
            <w:rFonts w:ascii="Arial" w:hAnsi="Arial" w:cs="Arial"/>
            <w:b/>
            <w:bCs/>
            <w:color w:val="217CB5"/>
            <w:bdr w:val="none" w:sz="0" w:space="0" w:color="auto" w:frame="1"/>
            <w:lang w:val="en-GB"/>
          </w:rPr>
          <w:t> </w:t>
        </w:r>
      </w:hyperlink>
      <w:r w:rsidRPr="00B76AD5">
        <w:rPr>
          <w:rFonts w:ascii="Arial" w:hAnsi="Arial" w:cs="Arial"/>
          <w:b/>
          <w:bCs/>
          <w:color w:val="292C2E"/>
          <w:lang w:val="en-GB"/>
        </w:rPr>
        <w:t>concludes with Henry Tudor</w:t>
      </w:r>
      <w:r w:rsidRPr="00B76AD5">
        <w:rPr>
          <w:rFonts w:ascii="Arial" w:hAnsi="Arial" w:cs="Arial"/>
          <w:color w:val="292C2E"/>
          <w:lang w:val="en-GB"/>
        </w:rPr>
        <w:t xml:space="preserve">, then Earl of Richmond, killing the king and assuming the throne as Henry VII. Shakespeare also dramatized the reign of </w:t>
      </w:r>
      <w:r w:rsidRPr="00B76AD5">
        <w:rPr>
          <w:rFonts w:ascii="Arial" w:hAnsi="Arial" w:cs="Arial"/>
          <w:b/>
          <w:bCs/>
          <w:color w:val="292C2E"/>
          <w:lang w:val="en-GB"/>
        </w:rPr>
        <w:t>Elizabeth’s father in his final history play, </w:t>
      </w:r>
      <w:hyperlink r:id="rId6" w:history="1">
        <w:r w:rsidRPr="00B76AD5">
          <w:rPr>
            <w:rStyle w:val="Hyperlink"/>
            <w:rFonts w:ascii="inherit" w:hAnsi="inherit" w:cs="Arial"/>
            <w:b/>
            <w:bCs/>
            <w:i/>
            <w:iCs/>
            <w:color w:val="217CB5"/>
            <w:bdr w:val="none" w:sz="0" w:space="0" w:color="auto" w:frame="1"/>
            <w:lang w:val="en-GB"/>
          </w:rPr>
          <w:t>Henry VIII,</w:t>
        </w:r>
        <w:r w:rsidRPr="00B76AD5">
          <w:rPr>
            <w:rStyle w:val="Hyperlink"/>
            <w:rFonts w:ascii="Arial" w:hAnsi="Arial" w:cs="Arial"/>
            <w:b/>
            <w:bCs/>
            <w:color w:val="217CB5"/>
            <w:bdr w:val="none" w:sz="0" w:space="0" w:color="auto" w:frame="1"/>
            <w:lang w:val="en-GB"/>
          </w:rPr>
          <w:t> </w:t>
        </w:r>
      </w:hyperlink>
      <w:r w:rsidRPr="00B76AD5">
        <w:rPr>
          <w:rFonts w:ascii="Arial" w:hAnsi="Arial" w:cs="Arial"/>
          <w:b/>
          <w:bCs/>
          <w:color w:val="292C2E"/>
          <w:lang w:val="en-GB"/>
        </w:rPr>
        <w:t>which examined the monarch’s break with the Catholic Church.</w:t>
      </w:r>
      <w:r w:rsidRPr="00B76AD5">
        <w:rPr>
          <w:rFonts w:ascii="Arial" w:hAnsi="Arial" w:cs="Arial"/>
          <w:color w:val="292C2E"/>
          <w:lang w:val="en-GB"/>
        </w:rPr>
        <w:t xml:space="preserve"> Shakespeare also found subtle ways to reflect the national mood in the tragedies and comedies he wrote during the final years of Elizabeth’s reign, when the queen’s health was in decline and it remained uncertain what would happen after her death. In </w:t>
      </w:r>
      <w:hyperlink r:id="rId7" w:history="1">
        <w:r w:rsidRPr="00B76AD5">
          <w:rPr>
            <w:rStyle w:val="Hyperlink"/>
            <w:rFonts w:ascii="inherit" w:hAnsi="inherit" w:cs="Arial"/>
            <w:i/>
            <w:iCs/>
            <w:color w:val="217CB5"/>
            <w:bdr w:val="none" w:sz="0" w:space="0" w:color="auto" w:frame="1"/>
            <w:lang w:val="en-GB"/>
          </w:rPr>
          <w:t>Julius Caesar,</w:t>
        </w:r>
        <w:r w:rsidRPr="00B76AD5">
          <w:rPr>
            <w:rStyle w:val="Hyperlink"/>
            <w:rFonts w:ascii="Arial" w:hAnsi="Arial" w:cs="Arial"/>
            <w:color w:val="217CB5"/>
            <w:bdr w:val="none" w:sz="0" w:space="0" w:color="auto" w:frame="1"/>
            <w:lang w:val="en-GB"/>
          </w:rPr>
          <w:t> </w:t>
        </w:r>
      </w:hyperlink>
      <w:r w:rsidRPr="00B76AD5">
        <w:rPr>
          <w:rFonts w:ascii="Arial" w:hAnsi="Arial" w:cs="Arial"/>
          <w:color w:val="292C2E"/>
          <w:lang w:val="en-GB"/>
        </w:rPr>
        <w:t>written around 1599, Shakespeare depicts the outbreak of a bloody civil war in the aftermath of a beloved leader’s death. </w:t>
      </w:r>
      <w:hyperlink r:id="rId8" w:history="1">
        <w:r w:rsidRPr="00B76AD5">
          <w:rPr>
            <w:rStyle w:val="Hyperlink"/>
            <w:rFonts w:ascii="inherit" w:hAnsi="inherit" w:cs="Arial"/>
            <w:i/>
            <w:iCs/>
            <w:color w:val="217CB5"/>
            <w:bdr w:val="none" w:sz="0" w:space="0" w:color="auto" w:frame="1"/>
            <w:lang w:val="en-GB"/>
          </w:rPr>
          <w:t>Hamlet,</w:t>
        </w:r>
        <w:r w:rsidRPr="00B76AD5">
          <w:rPr>
            <w:rStyle w:val="Hyperlink"/>
            <w:rFonts w:ascii="Arial" w:hAnsi="Arial" w:cs="Arial"/>
            <w:color w:val="217CB5"/>
            <w:bdr w:val="none" w:sz="0" w:space="0" w:color="auto" w:frame="1"/>
            <w:lang w:val="en-GB"/>
          </w:rPr>
          <w:t> </w:t>
        </w:r>
      </w:hyperlink>
      <w:r w:rsidRPr="00B76AD5">
        <w:rPr>
          <w:rFonts w:ascii="Arial" w:hAnsi="Arial" w:cs="Arial"/>
          <w:color w:val="292C2E"/>
          <w:lang w:val="en-GB"/>
        </w:rPr>
        <w:t xml:space="preserve">which Shakespeare likely wrote around 1600, dramatizes a power struggle that results in the prince of a </w:t>
      </w:r>
      <w:proofErr w:type="spellStart"/>
      <w:r w:rsidRPr="00B76AD5">
        <w:rPr>
          <w:rFonts w:ascii="Arial" w:hAnsi="Arial" w:cs="Arial"/>
          <w:color w:val="292C2E"/>
          <w:lang w:val="en-GB"/>
        </w:rPr>
        <w:t>neighboring</w:t>
      </w:r>
      <w:proofErr w:type="spellEnd"/>
      <w:r w:rsidRPr="00B76AD5">
        <w:rPr>
          <w:rFonts w:ascii="Arial" w:hAnsi="Arial" w:cs="Arial"/>
          <w:color w:val="292C2E"/>
          <w:lang w:val="en-GB"/>
        </w:rPr>
        <w:t xml:space="preserve"> kingdom invading Denmark and taking the throne for himself. Finally, in </w:t>
      </w:r>
      <w:hyperlink r:id="rId9" w:history="1">
        <w:r w:rsidRPr="00B76AD5">
          <w:rPr>
            <w:rStyle w:val="Hyperlink"/>
            <w:rFonts w:ascii="inherit" w:hAnsi="inherit" w:cs="Arial"/>
            <w:i/>
            <w:iCs/>
            <w:color w:val="217CB5"/>
            <w:bdr w:val="none" w:sz="0" w:space="0" w:color="auto" w:frame="1"/>
            <w:lang w:val="en-GB"/>
          </w:rPr>
          <w:t>Measure for Measure,</w:t>
        </w:r>
        <w:r w:rsidRPr="00B76AD5">
          <w:rPr>
            <w:rStyle w:val="Hyperlink"/>
            <w:rFonts w:ascii="Arial" w:hAnsi="Arial" w:cs="Arial"/>
            <w:color w:val="217CB5"/>
            <w:bdr w:val="none" w:sz="0" w:space="0" w:color="auto" w:frame="1"/>
            <w:lang w:val="en-GB"/>
          </w:rPr>
          <w:t> </w:t>
        </w:r>
      </w:hyperlink>
      <w:r w:rsidRPr="00B76AD5">
        <w:rPr>
          <w:rFonts w:ascii="Arial" w:hAnsi="Arial" w:cs="Arial"/>
          <w:color w:val="292C2E"/>
          <w:lang w:val="en-GB"/>
        </w:rPr>
        <w:t xml:space="preserve">likely written in 1603—the year of Elizabeth’s death—Shakespeare imagines a city-state riddled with corruption and abuse because the ruler has relinquished responsibility for his people. </w:t>
      </w:r>
      <w:r w:rsidRPr="00B76AD5">
        <w:rPr>
          <w:rFonts w:ascii="Arial" w:hAnsi="Arial" w:cs="Arial"/>
          <w:b/>
          <w:bCs/>
          <w:color w:val="292C2E"/>
          <w:lang w:val="en-GB"/>
        </w:rPr>
        <w:t>Each of these plays reflects real-world tensions and anxieties in Elizabethan England</w:t>
      </w:r>
      <w:r w:rsidRPr="00B76AD5">
        <w:rPr>
          <w:rFonts w:ascii="Arial" w:hAnsi="Arial" w:cs="Arial"/>
          <w:color w:val="292C2E"/>
          <w:lang w:val="en-GB"/>
        </w:rPr>
        <w:t>.</w:t>
      </w:r>
    </w:p>
    <w:p w14:paraId="602F706D" w14:textId="16F8FD7C" w:rsidR="00B76AD5" w:rsidRPr="00B76AD5" w:rsidRDefault="00B76AD5" w:rsidP="00B76AD5">
      <w:pPr>
        <w:pStyle w:val="StandardWeb"/>
        <w:spacing w:before="0" w:beforeAutospacing="0" w:after="0" w:afterAutospacing="0" w:line="450" w:lineRule="atLeast"/>
        <w:textAlignment w:val="baseline"/>
        <w:rPr>
          <w:rFonts w:ascii="Arial" w:hAnsi="Arial" w:cs="Arial"/>
          <w:color w:val="292C2E"/>
          <w:lang w:val="en-GB"/>
        </w:rPr>
      </w:pPr>
    </w:p>
    <w:p w14:paraId="6921497F" w14:textId="44DBEFC2" w:rsidR="00B76AD5" w:rsidRPr="00B76AD5" w:rsidRDefault="00B76AD5" w:rsidP="00B76AD5">
      <w:pPr>
        <w:pStyle w:val="StandardWeb"/>
        <w:spacing w:before="0" w:beforeAutospacing="0" w:after="0" w:afterAutospacing="0" w:line="450" w:lineRule="atLeast"/>
        <w:textAlignment w:val="baseline"/>
        <w:rPr>
          <w:rFonts w:ascii="Arial" w:hAnsi="Arial" w:cs="Arial"/>
          <w:color w:val="292C2E"/>
          <w:lang w:val="en-GB"/>
        </w:rPr>
      </w:pPr>
      <w:hyperlink r:id="rId10" w:history="1">
        <w:r w:rsidRPr="00B76AD5">
          <w:rPr>
            <w:rStyle w:val="Hyperlink"/>
            <w:lang w:val="en-GB"/>
          </w:rPr>
          <w:t>https://www.sparknotes.com/shakespeare/life-and-times/historical-context/political/elizabeth-i/</w:t>
        </w:r>
      </w:hyperlink>
    </w:p>
    <w:p w14:paraId="09F68055" w14:textId="77777777" w:rsidR="00582DD2" w:rsidRPr="00B76AD5" w:rsidRDefault="00582DD2">
      <w:pPr>
        <w:rPr>
          <w:lang w:val="en-GB"/>
        </w:rPr>
      </w:pPr>
    </w:p>
    <w:sectPr w:rsidR="00582DD2" w:rsidRPr="00B76AD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AD5"/>
    <w:rsid w:val="00582DD2"/>
    <w:rsid w:val="00B76A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27939"/>
  <w15:chartTrackingRefBased/>
  <w15:docId w15:val="{6D8273B9-1B7A-4928-A243-C929A839E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B76AD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B76A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89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arknotes.com/nofear/shakespeare/hamlet/" TargetMode="External"/><Relationship Id="rId3" Type="http://schemas.openxmlformats.org/officeDocument/2006/relationships/webSettings" Target="webSettings.xml"/><Relationship Id="rId7" Type="http://schemas.openxmlformats.org/officeDocument/2006/relationships/hyperlink" Target="https://www.sparknotes.com/nofear/shakespeare/juliuscaesa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parknotes.com/shakespeare/henryviii/" TargetMode="External"/><Relationship Id="rId11" Type="http://schemas.openxmlformats.org/officeDocument/2006/relationships/fontTable" Target="fontTable.xml"/><Relationship Id="rId5" Type="http://schemas.openxmlformats.org/officeDocument/2006/relationships/hyperlink" Target="https://www.sparknotes.com/nofear/shakespeare/richardiii/" TargetMode="External"/><Relationship Id="rId10" Type="http://schemas.openxmlformats.org/officeDocument/2006/relationships/hyperlink" Target="https://www.sparknotes.com/shakespeare/life-and-times/historical-context/political/elizabeth-i/" TargetMode="External"/><Relationship Id="rId4" Type="http://schemas.openxmlformats.org/officeDocument/2006/relationships/hyperlink" Target="https://www.sparknotes.com/nofear/shakespeare/msnd/" TargetMode="External"/><Relationship Id="rId9" Type="http://schemas.openxmlformats.org/officeDocument/2006/relationships/hyperlink" Target="https://www.sparknotes.com/nofear/shakespeare/measure-for-measur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4050</Characters>
  <Application>Microsoft Office Word</Application>
  <DocSecurity>0</DocSecurity>
  <Lines>33</Lines>
  <Paragraphs>9</Paragraphs>
  <ScaleCrop>false</ScaleCrop>
  <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Schreiber-Mansmann</dc:creator>
  <cp:keywords/>
  <dc:description/>
  <cp:lastModifiedBy>Nicole Schreiber-Mansmann</cp:lastModifiedBy>
  <cp:revision>1</cp:revision>
  <dcterms:created xsi:type="dcterms:W3CDTF">2020-08-25T11:21:00Z</dcterms:created>
  <dcterms:modified xsi:type="dcterms:W3CDTF">2020-08-25T11:30:00Z</dcterms:modified>
</cp:coreProperties>
</file>